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12" w:rsidRDefault="00D00312" w:rsidP="00D00312">
      <w:pPr>
        <w:spacing w:line="276" w:lineRule="auto"/>
        <w:ind w:right="-10"/>
        <w:jc w:val="right"/>
        <w:rPr>
          <w:sz w:val="24"/>
        </w:rPr>
      </w:pPr>
      <w:r>
        <w:rPr>
          <w:sz w:val="24"/>
        </w:rPr>
        <w:t xml:space="preserve">SHTOJCA </w:t>
      </w:r>
      <w:r>
        <w:rPr>
          <w:spacing w:val="-10"/>
          <w:sz w:val="24"/>
        </w:rPr>
        <w:t>3</w:t>
      </w: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center"/>
      </w:pPr>
      <w:r>
        <w:t>LOGO</w:t>
      </w: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center"/>
      </w:pPr>
      <w:r>
        <w:t>IAL</w:t>
      </w:r>
      <w:r w:rsidRPr="00D01542">
        <w:t xml:space="preserve"> </w:t>
      </w:r>
      <w:r>
        <w:t xml:space="preserve">/ INSTITUCIONI  </w:t>
      </w: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center"/>
      </w:pP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center"/>
      </w:pPr>
      <w:r>
        <w:t>REKTORI / DREJTORI I PËRGJITHSHËM</w:t>
      </w: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both"/>
      </w:pP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both"/>
      </w:pP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both"/>
      </w:pP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both"/>
      </w:pP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both"/>
      </w:pPr>
    </w:p>
    <w:p w:rsidR="00D00312" w:rsidRDefault="00D00312" w:rsidP="00D00312">
      <w:pPr>
        <w:pStyle w:val="BodyText"/>
        <w:tabs>
          <w:tab w:val="left" w:pos="6302"/>
          <w:tab w:val="left" w:pos="8295"/>
        </w:tabs>
        <w:spacing w:line="276" w:lineRule="auto"/>
        <w:ind w:right="-10" w:firstLine="0"/>
        <w:jc w:val="both"/>
      </w:pPr>
      <w:r>
        <w:t>Nr.</w:t>
      </w:r>
      <w:r>
        <w:rPr>
          <w:spacing w:val="73"/>
          <w:w w:val="150"/>
          <w:u w:val="single"/>
        </w:rPr>
        <w:t xml:space="preserve">    </w:t>
      </w:r>
      <w:r>
        <w:rPr>
          <w:spacing w:val="-2"/>
        </w:rPr>
        <w:t>Prot.</w:t>
      </w:r>
      <w:r>
        <w:tab/>
        <w:t xml:space="preserve">Tiranë, më </w:t>
      </w:r>
      <w:r>
        <w:rPr>
          <w:u w:val="single"/>
        </w:rPr>
        <w:tab/>
      </w:r>
      <w:r>
        <w:rPr>
          <w:spacing w:val="-4"/>
        </w:rPr>
        <w:t>2024</w:t>
      </w: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Heading1"/>
        <w:spacing w:line="276" w:lineRule="auto"/>
        <w:ind w:left="0" w:right="-10"/>
      </w:pPr>
      <w:r>
        <w:rPr>
          <w:spacing w:val="-2"/>
        </w:rPr>
        <w:t xml:space="preserve">LETËR MBËSHTETËSE </w:t>
      </w:r>
    </w:p>
    <w:p w:rsidR="00D00312" w:rsidRDefault="00D00312" w:rsidP="00D00312">
      <w:pPr>
        <w:pStyle w:val="BodyText"/>
        <w:spacing w:line="276" w:lineRule="auto"/>
        <w:ind w:right="-10" w:firstLine="0"/>
        <w:rPr>
          <w:b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</w:rPr>
      </w:pPr>
    </w:p>
    <w:p w:rsidR="00D00312" w:rsidRDefault="00D00312" w:rsidP="00D00312">
      <w:pPr>
        <w:pStyle w:val="BodyText"/>
        <w:tabs>
          <w:tab w:val="left" w:pos="2343"/>
          <w:tab w:val="left" w:pos="3663"/>
          <w:tab w:val="left" w:pos="6783"/>
          <w:tab w:val="left" w:pos="7498"/>
          <w:tab w:val="left" w:pos="8445"/>
        </w:tabs>
        <w:spacing w:line="276" w:lineRule="auto"/>
        <w:ind w:right="-10" w:firstLine="0"/>
        <w:jc w:val="both"/>
      </w:pPr>
      <w:r>
        <w:rPr>
          <w:spacing w:val="-2"/>
        </w:rPr>
        <w:t>Nëpërmjet së cilës mbështet institucionalisht Z./Znj.</w:t>
      </w:r>
      <w:r>
        <w:rPr>
          <w:u w:val="single"/>
        </w:rPr>
        <w:t xml:space="preserve">                                       </w:t>
      </w:r>
      <w:r>
        <w:rPr>
          <w:spacing w:val="-10"/>
        </w:rPr>
        <w:t xml:space="preserve">, </w:t>
      </w:r>
      <w:r>
        <w:rPr>
          <w:spacing w:val="-5"/>
        </w:rPr>
        <w:t xml:space="preserve">me  </w:t>
      </w:r>
      <w:r>
        <w:rPr>
          <w:spacing w:val="-2"/>
        </w:rPr>
        <w:t>detyrë</w:t>
      </w:r>
    </w:p>
    <w:p w:rsidR="00D00312" w:rsidRDefault="00D00312" w:rsidP="00D00312">
      <w:pPr>
        <w:pStyle w:val="BodyText"/>
        <w:tabs>
          <w:tab w:val="left" w:pos="3596"/>
        </w:tabs>
        <w:spacing w:line="276" w:lineRule="auto"/>
        <w:ind w:right="-10" w:firstLine="0"/>
        <w:jc w:val="both"/>
      </w:pPr>
      <w:r>
        <w:rPr>
          <w:u w:val="single"/>
        </w:rPr>
        <w:tab/>
      </w:r>
      <w:r>
        <w:t xml:space="preserve"> në institucionin _________________, të veprojë si Pikë Kombëtare Kontakti (PKK National Contact Point NCP) në kuadër të programit Horizon Europe – Programi i BE-së për Kërkim dhe Inovacion.</w:t>
      </w: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BodyText"/>
        <w:spacing w:line="276" w:lineRule="auto"/>
        <w:ind w:right="-10" w:firstLine="0"/>
      </w:pPr>
    </w:p>
    <w:p w:rsidR="00D00312" w:rsidRDefault="00D00312" w:rsidP="00D00312">
      <w:pPr>
        <w:pStyle w:val="Heading1"/>
        <w:spacing w:line="276" w:lineRule="auto"/>
        <w:ind w:left="0" w:right="-10"/>
      </w:pPr>
      <w:r>
        <w:t>(TITULLARI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INSTITUCIONIT)</w:t>
      </w:r>
    </w:p>
    <w:p w:rsidR="00D00312" w:rsidRDefault="00D00312" w:rsidP="00D00312">
      <w:pPr>
        <w:pStyle w:val="BodyText"/>
        <w:spacing w:line="276" w:lineRule="auto"/>
        <w:ind w:right="-10" w:firstLine="0"/>
        <w:rPr>
          <w:b/>
          <w:sz w:val="20"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  <w:sz w:val="20"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  <w:sz w:val="20"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  <w:sz w:val="20"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  <w:sz w:val="20"/>
        </w:rPr>
      </w:pPr>
    </w:p>
    <w:p w:rsidR="00D00312" w:rsidRDefault="00D00312" w:rsidP="00D00312">
      <w:pPr>
        <w:pStyle w:val="BodyText"/>
        <w:spacing w:line="276" w:lineRule="auto"/>
        <w:ind w:right="-10" w:firstLine="0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568C49" wp14:editId="2150B233">
                <wp:simplePos x="0" y="0"/>
                <wp:positionH relativeFrom="page">
                  <wp:posOffset>2751454</wp:posOffset>
                </wp:positionH>
                <wp:positionV relativeFrom="paragraph">
                  <wp:posOffset>197472</wp:posOffset>
                </wp:positionV>
                <wp:extent cx="20580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8035">
                              <a:moveTo>
                                <a:pt x="0" y="0"/>
                              </a:moveTo>
                              <a:lnTo>
                                <a:pt x="2057654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F48F7" id="Graphic 7" o:spid="_x0000_s1026" style="position:absolute;margin-left:216.65pt;margin-top:15.55pt;width:162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58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" path="m,l2057654,e" filled="f" strokeweight=".26669mm">
                <v:path arrowok="t"/>
                <w10:wrap type="topAndBottom" anchorx="page"/>
              </v:shape>
            </w:pict>
          </mc:Fallback>
        </mc:AlternateContent>
      </w:r>
    </w:p>
    <w:p w:rsidR="00C965D9" w:rsidRDefault="00C965D9">
      <w:bookmarkStart w:id="0" w:name="_GoBack"/>
      <w:bookmarkEnd w:id="0"/>
    </w:p>
    <w:sectPr w:rsidR="00C9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12"/>
    <w:rsid w:val="00C965D9"/>
    <w:rsid w:val="00D0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A09F-585F-45D8-A462-AAD0705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03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1"/>
    <w:qFormat/>
    <w:rsid w:val="00D00312"/>
    <w:pPr>
      <w:ind w:left="42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031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D00312"/>
    <w:pPr>
      <w:ind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312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2024-03-29T20:51:00Z</dcterms:created>
  <dcterms:modified xsi:type="dcterms:W3CDTF">2024-03-29T20:51:00Z</dcterms:modified>
</cp:coreProperties>
</file>